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8</w:t>
      </w:r>
      <w:r>
        <w:rPr>
          <w:rFonts w:hint="eastAsia" w:ascii="黑体" w:hAnsi="黑体" w:eastAsia="黑体" w:cs="黑体"/>
          <w:sz w:val="30"/>
          <w:szCs w:val="30"/>
          <w:vertAlign w:val="superscript"/>
        </w:rPr>
        <w:t>*</w:t>
      </w:r>
      <w:r>
        <w:rPr>
          <w:rFonts w:hint="eastAsia" w:ascii="黑体" w:hAnsi="黑体" w:eastAsia="黑体" w:cs="黑体"/>
          <w:sz w:val="30"/>
          <w:szCs w:val="30"/>
        </w:rPr>
        <w:t>池子与河流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1.会认8个生字。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分角色朗读课文，能结合生活实际对池子与河流的观点发表自己的看法。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分角色朗读课文，结合生活实际说说池子与河流的观点你更赞同哪一种。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一、情境导入，揭示课题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1.出示池子与河流的图片，启发思考：联系生活，你们能说说它们有什么不同吗？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2.揭示课题：今天我们一起来学习一首寓言诗，看看诗中的池子和河流之间会发生怎样的故事。（板书课题）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二、自主读文，学习交流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1.初读寓言诗，读准字音，读通语句。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2.再读寓言诗，把握重点词的意思。（课件出示）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3.三读寓言诗，把你印象最深的句子画出来，思考：为什么会给你留下深刻印象？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4.学生自由品读诗句。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（1）课件出示：</w:t>
      </w:r>
      <w:r>
        <w:rPr>
          <w:rFonts w:hint="eastAsia" w:ascii="楷体" w:hAnsi="楷体" w:eastAsia="楷体" w:cs="楷体"/>
          <w:sz w:val="24"/>
          <w:szCs w:val="24"/>
        </w:rPr>
        <w:t>你几时才能抛开这样的生涯？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①池子要河流抛弃怎样的生活？（</w:t>
      </w:r>
      <w:r>
        <w:rPr>
          <w:rFonts w:hint="eastAsia" w:ascii="楷体" w:hAnsi="楷体" w:eastAsia="楷体" w:cs="楷体"/>
          <w:sz w:val="24"/>
          <w:szCs w:val="24"/>
        </w:rPr>
        <w:t>奔流不息，负载船只的生活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②池子为什么提议河流抛开原有的生活？（</w:t>
      </w:r>
      <w:r>
        <w:rPr>
          <w:rFonts w:hint="eastAsia" w:ascii="楷体" w:hAnsi="楷体" w:eastAsia="楷体" w:cs="楷体"/>
          <w:sz w:val="24"/>
          <w:szCs w:val="24"/>
        </w:rPr>
        <w:t>它觉得河流的生活太累,负重太多。池子认为自己过着安逸、清闲、平静的生活。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（2）课件出示：</w:t>
      </w:r>
      <w:r>
        <w:rPr>
          <w:rFonts w:hint="eastAsia" w:ascii="楷体" w:hAnsi="楷体" w:eastAsia="楷体" w:cs="楷体"/>
          <w:sz w:val="24"/>
          <w:szCs w:val="24"/>
        </w:rPr>
        <w:t>水要流动才能保持清洁，这个自然规律，难道你已经忘掉？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河流所提到的“自然规律”指的是什么？（</w:t>
      </w:r>
      <w:r>
        <w:rPr>
          <w:rFonts w:hint="eastAsia" w:ascii="楷体" w:hAnsi="楷体" w:eastAsia="楷体" w:cs="楷体"/>
          <w:sz w:val="24"/>
          <w:szCs w:val="24"/>
        </w:rPr>
        <w:t>水要流动才能保持清洁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（3）课件出示：</w:t>
      </w:r>
      <w:r>
        <w:rPr>
          <w:rFonts w:hint="eastAsia" w:ascii="楷体" w:hAnsi="楷体" w:eastAsia="楷体" w:cs="楷体"/>
          <w:sz w:val="24"/>
          <w:szCs w:val="24"/>
        </w:rPr>
        <w:t>我用源源不断的清洁的水，年年给人们带来利益。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①河流为什么会受人们的尊敬？（</w:t>
      </w:r>
      <w:r>
        <w:rPr>
          <w:rFonts w:hint="eastAsia" w:ascii="楷体" w:hAnsi="楷体" w:eastAsia="楷体" w:cs="楷体"/>
          <w:sz w:val="24"/>
          <w:szCs w:val="24"/>
        </w:rPr>
        <w:t>因为河流抛弃了自身的安逸，“用源源不断的清洁的水，年年给人们带来利益”，所以河流受到人们的尊敬。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②河流给人们带来了哪些利益？（学生自由发言，师给予评价）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师过渡：池子认同河流的话吗？结果又是怎样的呢？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（4）课件出示：</w:t>
      </w:r>
      <w:r>
        <w:rPr>
          <w:rFonts w:hint="eastAsia" w:ascii="楷体" w:hAnsi="楷体" w:eastAsia="楷体" w:cs="楷体"/>
          <w:sz w:val="24"/>
          <w:szCs w:val="24"/>
        </w:rPr>
        <w:t>河流的话果然应验。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①河流的什么话得到应验？（</w:t>
      </w:r>
      <w:r>
        <w:rPr>
          <w:rFonts w:hint="eastAsia" w:ascii="楷体" w:hAnsi="楷体" w:eastAsia="楷体" w:cs="楷体"/>
          <w:sz w:val="24"/>
          <w:szCs w:val="24"/>
        </w:rPr>
        <w:t>河流给人们带来利益，受到尊敬，光荣无比。池子被遗忘，不再有人提起。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②从哪里可以看出河流的话得到应验？（课件出示相关句子）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朗读最后一小节，联系全文的内容，谈一谈你的理解，说一说你更赞同文中池子与河流谁的观点。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三、联系生活，拓展延伸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1．教师与学生分角色朗读，学生想象池子与河流对话时各自的动作、神态。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2．小组交流：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（1）各代表生活中什么样的人？（</w:t>
      </w:r>
      <w:r>
        <w:rPr>
          <w:rFonts w:hint="eastAsia" w:ascii="楷体" w:hAnsi="楷体" w:eastAsia="楷体" w:cs="楷体"/>
          <w:sz w:val="24"/>
          <w:szCs w:val="24"/>
        </w:rPr>
        <w:t>池子代表那些贪图安逸，不思进取的人。河流代表那些永不满足现状，负重前进，永远创造快乐和幸福的人。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（2）读完这首诗你懂得了什么道理？在你周围有这样的人吗？你要做怎样的人？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小组派代表发言，全班交流。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3.教师评议并小结：人不应该荒废年华，应当在有生之年为社会多作贡献，为自己的生命增添光彩。同时也告诉我们，只顾享受眼前的舒适，将来会一无所获。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8</w:t>
      </w:r>
      <w:r>
        <w:rPr>
          <w:rFonts w:hint="eastAsia" w:ascii="宋体" w:hAnsi="宋体" w:eastAsia="宋体" w:cs="宋体"/>
          <w:b/>
          <w:bCs/>
          <w:sz w:val="24"/>
          <w:szCs w:val="24"/>
          <w:vertAlign w:val="superscript"/>
        </w:rPr>
        <w:t>*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池子与河流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池子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河流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贪图安逸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负重前进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不思进取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创造幸福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淤塞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枯干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长流不断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多作贡献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增添光彩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文是一篇略读课文，我引导学生以自主学习的方式，先有感情地朗读课文，再引导学生交流自己的感受。学完课文后，我提出了“池子和河流各代表什么样的人？在你周围有这样的人吗？你要做怎样的人？”这一系列的问题，把学生由课文引向实际生活，让学生能结合生活实际对故事发表自己的看法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12A76"/>
    <w:rsid w:val="0B89006C"/>
    <w:rsid w:val="28F228AB"/>
    <w:rsid w:val="38951D55"/>
    <w:rsid w:val="64C639A6"/>
    <w:rsid w:val="66F12A76"/>
    <w:rsid w:val="6780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2020-11-13T03:04:00Z</dcterms:created>
  <dc:creator>Administrator</dc:creator>
  <cp:lastModifiedBy>Administrator</cp:lastModifiedBy>
  <dcterms:modified xsi:type="dcterms:W3CDTF">2020-11-13T09:38:46Z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